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36D" w:rsidRPr="00EF036D" w:rsidRDefault="00EF036D" w:rsidP="00EF036D">
      <w:pPr>
        <w:spacing w:after="0" w:line="240" w:lineRule="auto"/>
        <w:ind w:firstLine="567"/>
        <w:jc w:val="center"/>
        <w:rPr>
          <w:rFonts w:ascii="Times New Roman" w:hAnsi="Times New Roman" w:cs="Times New Roman"/>
          <w:b/>
          <w:bCs/>
          <w:sz w:val="28"/>
          <w:szCs w:val="28"/>
          <w:lang w:val="tt-RU"/>
        </w:rPr>
      </w:pPr>
      <w:r w:rsidRPr="00EF036D">
        <w:rPr>
          <w:rFonts w:ascii="Times New Roman" w:hAnsi="Times New Roman" w:cs="Times New Roman"/>
          <w:b/>
          <w:bCs/>
          <w:sz w:val="28"/>
          <w:szCs w:val="28"/>
          <w:lang w:val="tt-RU"/>
        </w:rPr>
        <w:t xml:space="preserve">ТАТАРСТАН РЕСПУБЛИКАСЫНЫҢ  РУС ТЕЛЕНДӘ ГОМУМИ УРТА БЕЛЕМ БИРҮ МӘКТӘПЛӘРЕНДӘГЕ ТАТАР ТӨРКЕМНӘРЕНДӘ БЕЛЕМ АЛУЧЫ УКУЧЫЛАР ӨЧЕН ТАТАР ТЕЛЕ ҺӘМ ӘДӘБИЯТЫННАН  </w:t>
      </w:r>
    </w:p>
    <w:p w:rsidR="00EF036D" w:rsidRPr="00EF036D" w:rsidRDefault="00EF036D" w:rsidP="00EF036D">
      <w:pPr>
        <w:spacing w:after="0" w:line="240" w:lineRule="auto"/>
        <w:ind w:firstLine="567"/>
        <w:jc w:val="center"/>
        <w:rPr>
          <w:rFonts w:ascii="Times New Roman" w:hAnsi="Times New Roman" w:cs="Times New Roman"/>
          <w:b/>
          <w:bCs/>
          <w:sz w:val="28"/>
          <w:szCs w:val="28"/>
          <w:lang w:val="tt-RU"/>
        </w:rPr>
      </w:pPr>
      <w:r w:rsidRPr="00EF036D">
        <w:rPr>
          <w:rFonts w:ascii="Times New Roman" w:hAnsi="Times New Roman" w:cs="Times New Roman"/>
          <w:b/>
          <w:bCs/>
          <w:sz w:val="28"/>
          <w:szCs w:val="28"/>
          <w:lang w:val="tt-RU"/>
        </w:rPr>
        <w:t xml:space="preserve">XII ХАЛЫКАРА ОЛИМПИАДА БИРЕМНӘРЕ </w:t>
      </w:r>
    </w:p>
    <w:p w:rsidR="00EF036D" w:rsidRPr="00EF036D" w:rsidRDefault="00EF036D" w:rsidP="00EF036D">
      <w:pPr>
        <w:pStyle w:val="a5"/>
        <w:spacing w:line="240" w:lineRule="auto"/>
        <w:ind w:left="0" w:firstLine="567"/>
        <w:jc w:val="center"/>
        <w:rPr>
          <w:rFonts w:ascii="Times New Roman" w:hAnsi="Times New Roman" w:cs="Times New Roman"/>
          <w:b/>
          <w:bCs/>
          <w:sz w:val="28"/>
          <w:szCs w:val="28"/>
          <w:lang w:val="tt-RU"/>
        </w:rPr>
      </w:pPr>
      <w:r w:rsidRPr="00EF036D">
        <w:rPr>
          <w:rFonts w:ascii="Times New Roman" w:hAnsi="Times New Roman" w:cs="Times New Roman"/>
          <w:b/>
          <w:bCs/>
          <w:sz w:val="28"/>
          <w:szCs w:val="28"/>
          <w:lang w:val="tt-RU"/>
        </w:rPr>
        <w:t>2024 – 202</w:t>
      </w:r>
      <w:r w:rsidRPr="00EF036D">
        <w:rPr>
          <w:rFonts w:ascii="Times New Roman" w:hAnsi="Times New Roman" w:cs="Times New Roman"/>
          <w:b/>
          <w:bCs/>
          <w:sz w:val="28"/>
          <w:szCs w:val="28"/>
        </w:rPr>
        <w:t>5</w:t>
      </w:r>
      <w:r w:rsidRPr="00EF036D">
        <w:rPr>
          <w:rFonts w:ascii="Times New Roman" w:hAnsi="Times New Roman" w:cs="Times New Roman"/>
          <w:b/>
          <w:bCs/>
          <w:sz w:val="28"/>
          <w:szCs w:val="28"/>
          <w:lang w:val="tt-RU"/>
        </w:rPr>
        <w:t xml:space="preserve"> НЧЕ УКУ ЕЛЫ</w:t>
      </w:r>
    </w:p>
    <w:p w:rsidR="00EF036D" w:rsidRPr="00EF036D" w:rsidRDefault="00EF036D" w:rsidP="00EF036D">
      <w:pPr>
        <w:pStyle w:val="a5"/>
        <w:shd w:val="clear" w:color="auto" w:fill="FFFFFF"/>
        <w:spacing w:line="240" w:lineRule="auto"/>
        <w:ind w:left="0" w:firstLine="567"/>
        <w:rPr>
          <w:rFonts w:ascii="Times New Roman" w:eastAsia="Times New Roman" w:hAnsi="Times New Roman" w:cs="Times New Roman"/>
          <w:color w:val="000000"/>
          <w:sz w:val="28"/>
          <w:szCs w:val="28"/>
          <w:lang w:val="tt-RU"/>
        </w:rPr>
      </w:pPr>
    </w:p>
    <w:p w:rsidR="00EF036D" w:rsidRPr="00EF036D" w:rsidRDefault="00EF036D" w:rsidP="00EF036D">
      <w:pPr>
        <w:pStyle w:val="a5"/>
        <w:shd w:val="clear" w:color="auto" w:fill="FFFFFF"/>
        <w:spacing w:line="240" w:lineRule="auto"/>
        <w:ind w:left="0" w:firstLine="567"/>
        <w:jc w:val="center"/>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Татар теле</w:t>
      </w:r>
    </w:p>
    <w:p w:rsidR="00EF036D" w:rsidRPr="00EF036D" w:rsidRDefault="00EF036D" w:rsidP="00EF036D">
      <w:pPr>
        <w:pStyle w:val="a5"/>
        <w:shd w:val="clear" w:color="auto" w:fill="FFFFFF"/>
        <w:spacing w:line="240" w:lineRule="auto"/>
        <w:ind w:left="0" w:firstLine="567"/>
        <w:jc w:val="center"/>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10 нчы сыйныф</w:t>
      </w:r>
    </w:p>
    <w:p w:rsidR="00EF036D" w:rsidRPr="00EF036D" w:rsidRDefault="00EF036D" w:rsidP="00EF036D">
      <w:pPr>
        <w:pStyle w:val="a5"/>
        <w:shd w:val="clear" w:color="auto" w:fill="FFFFFF"/>
        <w:spacing w:line="240" w:lineRule="auto"/>
        <w:ind w:left="0" w:firstLine="567"/>
        <w:jc w:val="right"/>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 xml:space="preserve"> Барлыгы – 40 балл</w:t>
      </w:r>
    </w:p>
    <w:p w:rsidR="002966A2" w:rsidRPr="00EF036D" w:rsidRDefault="002966A2" w:rsidP="002966A2">
      <w:pPr>
        <w:pStyle w:val="a4"/>
        <w:shd w:val="clear" w:color="auto" w:fill="FFFFFF"/>
        <w:spacing w:before="0" w:beforeAutospacing="0" w:after="0" w:afterAutospacing="0"/>
        <w:ind w:firstLine="567"/>
        <w:jc w:val="both"/>
        <w:rPr>
          <w:color w:val="2B2629"/>
          <w:sz w:val="28"/>
          <w:szCs w:val="28"/>
          <w:shd w:val="clear" w:color="auto" w:fill="FFFFFF"/>
          <w:lang w:val="tt-RU"/>
        </w:rPr>
      </w:pPr>
    </w:p>
    <w:p w:rsidR="002966A2" w:rsidRPr="00EF036D" w:rsidRDefault="002966A2" w:rsidP="002966A2">
      <w:pPr>
        <w:pStyle w:val="a4"/>
        <w:numPr>
          <w:ilvl w:val="0"/>
          <w:numId w:val="1"/>
        </w:numPr>
        <w:shd w:val="clear" w:color="auto" w:fill="FFFFFF"/>
        <w:spacing w:before="0" w:beforeAutospacing="0" w:after="0" w:afterAutospacing="0"/>
        <w:ind w:left="0" w:firstLine="567"/>
        <w:jc w:val="both"/>
        <w:rPr>
          <w:color w:val="2B2629"/>
          <w:sz w:val="28"/>
          <w:szCs w:val="28"/>
          <w:shd w:val="clear" w:color="auto" w:fill="FFFFFF"/>
          <w:lang w:val="tt-RU"/>
        </w:rPr>
      </w:pPr>
      <w:r w:rsidRPr="00EF036D">
        <w:rPr>
          <w:sz w:val="28"/>
          <w:szCs w:val="28"/>
          <w:lang w:val="tt-RU"/>
        </w:rPr>
        <w:t xml:space="preserve">Ябык иҗекләрдән генә торган 10 сүз ярдәмендә җөмлә төзеп языгыз. (10 балл). </w:t>
      </w:r>
    </w:p>
    <w:p w:rsidR="002966A2" w:rsidRDefault="002966A2" w:rsidP="002966A2">
      <w:pPr>
        <w:pStyle w:val="a4"/>
        <w:shd w:val="clear" w:color="auto" w:fill="FFFFFF"/>
        <w:spacing w:before="0" w:beforeAutospacing="0" w:after="0" w:afterAutospacing="0"/>
        <w:ind w:firstLine="567"/>
        <w:jc w:val="both"/>
        <w:rPr>
          <w:color w:val="2B2629"/>
          <w:sz w:val="28"/>
          <w:szCs w:val="28"/>
          <w:shd w:val="clear" w:color="auto" w:fill="FFFFFF"/>
          <w:lang w:val="tt-RU"/>
        </w:rPr>
      </w:pPr>
    </w:p>
    <w:p w:rsidR="00EF036D" w:rsidRDefault="00EF036D" w:rsidP="00EF036D">
      <w:pPr>
        <w:pStyle w:val="a4"/>
        <w:numPr>
          <w:ilvl w:val="0"/>
          <w:numId w:val="1"/>
        </w:numPr>
        <w:shd w:val="clear" w:color="auto" w:fill="FFFFFF"/>
        <w:spacing w:before="0" w:beforeAutospacing="0" w:after="0" w:afterAutospacing="0"/>
        <w:ind w:left="0" w:firstLine="567"/>
        <w:jc w:val="both"/>
        <w:rPr>
          <w:sz w:val="28"/>
          <w:szCs w:val="28"/>
          <w:lang w:val="tt-RU"/>
        </w:rPr>
      </w:pPr>
      <w:r w:rsidRPr="00EF036D">
        <w:rPr>
          <w:sz w:val="28"/>
          <w:szCs w:val="28"/>
          <w:lang w:val="tt-RU"/>
        </w:rPr>
        <w:t xml:space="preserve">Билгеләмәдән чыгып, </w:t>
      </w:r>
      <w:r>
        <w:rPr>
          <w:sz w:val="28"/>
          <w:szCs w:val="28"/>
          <w:lang w:val="tt-RU"/>
        </w:rPr>
        <w:t xml:space="preserve">терминнарны </w:t>
      </w:r>
      <w:r w:rsidRPr="00EF036D">
        <w:rPr>
          <w:sz w:val="28"/>
          <w:szCs w:val="28"/>
          <w:lang w:val="tt-RU"/>
        </w:rPr>
        <w:t xml:space="preserve"> табыгыз. (10 балл)</w:t>
      </w:r>
    </w:p>
    <w:p w:rsidR="00EF036D" w:rsidRPr="00EF036D" w:rsidRDefault="00EF036D" w:rsidP="00EF036D">
      <w:pPr>
        <w:pStyle w:val="a4"/>
        <w:shd w:val="clear" w:color="auto" w:fill="FFFFFF"/>
        <w:spacing w:before="0" w:beforeAutospacing="0" w:after="0" w:afterAutospacing="0"/>
        <w:jc w:val="both"/>
        <w:rPr>
          <w:sz w:val="28"/>
          <w:szCs w:val="28"/>
          <w:lang w:val="tt-RU"/>
        </w:rPr>
      </w:pP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Төшенчә һәм предметларны төгәл атый торган бер мәгънәле сүз яисә сүзтезмә.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Зат я предметның эшен, хәрәкәтен, хәлен, торышын белдерә торган сүзләр.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Мәгънәләре ягыннан тәңгәл килгән яки якын торган сүзләр.</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Иҗек ясауда төп вазифа башкара торган авазлар.</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Ике яки икедән артык хәбәрлеге булган җөмлә.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Җөмләдә баш килеш мәгънәсендәге сүз белән бирелеп, бер җөмлә кисәгенә дә буйсынмыйча, хәбәр белән генә бәйләнеп килгән баш кисәк.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Исем, сыйфат, рәвеш, сан кебек сүз төркемнәрен алмаштырып килә ала торган сүз төркеме.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Предмет һәм затларны белдерә торган сүз төркеме</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Сөйләмдә тавышның хәрәкәте.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Сүзнең килеп чыгышын һәм мәгънә үсешен өйрәнә торган фән.</w:t>
      </w:r>
    </w:p>
    <w:p w:rsidR="00EF036D" w:rsidRDefault="00EF036D" w:rsidP="00EF036D">
      <w:pPr>
        <w:pStyle w:val="a5"/>
        <w:spacing w:line="240" w:lineRule="auto"/>
        <w:ind w:left="567" w:firstLine="0"/>
        <w:rPr>
          <w:rFonts w:ascii="Times New Roman" w:hAnsi="Times New Roman" w:cs="Times New Roman"/>
          <w:color w:val="2B2629"/>
          <w:sz w:val="28"/>
          <w:szCs w:val="28"/>
          <w:shd w:val="clear" w:color="auto" w:fill="FFFFFF"/>
          <w:lang w:val="tt-RU"/>
        </w:rPr>
      </w:pPr>
    </w:p>
    <w:p w:rsidR="00EF036D" w:rsidRPr="00EF036D" w:rsidRDefault="00EF036D" w:rsidP="00EF036D">
      <w:pPr>
        <w:pStyle w:val="a4"/>
        <w:numPr>
          <w:ilvl w:val="0"/>
          <w:numId w:val="1"/>
        </w:numPr>
        <w:shd w:val="clear" w:color="auto" w:fill="FFFFFF"/>
        <w:spacing w:before="0" w:beforeAutospacing="0" w:after="0" w:afterAutospacing="0"/>
        <w:jc w:val="both"/>
        <w:rPr>
          <w:color w:val="2B2629"/>
          <w:sz w:val="28"/>
          <w:szCs w:val="28"/>
          <w:shd w:val="clear" w:color="auto" w:fill="FFFFFF"/>
          <w:lang w:val="tt-RU"/>
        </w:rPr>
      </w:pPr>
      <w:r w:rsidRPr="00EF036D">
        <w:rPr>
          <w:color w:val="2B2629"/>
          <w:sz w:val="28"/>
          <w:szCs w:val="28"/>
          <w:shd w:val="clear" w:color="auto" w:fill="FFFFFF"/>
          <w:lang w:val="tt-RU"/>
        </w:rPr>
        <w:t>Компонентлары хәбәрлекле мөнәсәбәттә торган кушма сүзләргә 5 мисал языгыз. (5 бал</w:t>
      </w:r>
      <w:r>
        <w:rPr>
          <w:color w:val="2B2629"/>
          <w:sz w:val="28"/>
          <w:szCs w:val="28"/>
          <w:shd w:val="clear" w:color="auto" w:fill="FFFFFF"/>
          <w:lang w:val="tt-RU"/>
        </w:rPr>
        <w:t>л</w:t>
      </w:r>
      <w:r w:rsidRPr="00EF036D">
        <w:rPr>
          <w:color w:val="2B2629"/>
          <w:sz w:val="28"/>
          <w:szCs w:val="28"/>
          <w:shd w:val="clear" w:color="auto" w:fill="FFFFFF"/>
          <w:lang w:val="tt-RU"/>
        </w:rPr>
        <w:t>)</w:t>
      </w:r>
    </w:p>
    <w:p w:rsidR="00FF11B0" w:rsidRPr="00EF036D" w:rsidRDefault="00FF11B0" w:rsidP="00FF11B0">
      <w:pPr>
        <w:spacing w:after="0" w:line="240" w:lineRule="auto"/>
        <w:ind w:firstLine="567"/>
        <w:rPr>
          <w:rFonts w:ascii="Times New Roman" w:hAnsi="Times New Roman" w:cs="Times New Roman"/>
          <w:color w:val="2B2629"/>
          <w:sz w:val="28"/>
          <w:szCs w:val="28"/>
          <w:shd w:val="clear" w:color="auto" w:fill="FFFFFF"/>
          <w:lang w:val="tt-RU"/>
        </w:rPr>
      </w:pPr>
    </w:p>
    <w:p w:rsidR="00612EBB" w:rsidRPr="00EF036D" w:rsidRDefault="00EF036D" w:rsidP="00EF036D">
      <w:pPr>
        <w:pStyle w:val="a5"/>
        <w:numPr>
          <w:ilvl w:val="0"/>
          <w:numId w:val="1"/>
        </w:numPr>
        <w:spacing w:line="240" w:lineRule="auto"/>
        <w:ind w:left="0" w:firstLine="567"/>
        <w:rPr>
          <w:rFonts w:ascii="Times New Roman" w:hAnsi="Times New Roman" w:cs="Times New Roman"/>
          <w:sz w:val="28"/>
          <w:szCs w:val="28"/>
          <w:lang w:val="tt-RU"/>
        </w:rPr>
      </w:pPr>
      <w:r w:rsidRPr="00EF036D">
        <w:rPr>
          <w:rFonts w:ascii="Times New Roman" w:hAnsi="Times New Roman" w:cs="Times New Roman"/>
          <w:i/>
          <w:sz w:val="28"/>
          <w:szCs w:val="28"/>
          <w:lang w:val="tt-RU"/>
        </w:rPr>
        <w:t xml:space="preserve">Урманга утын алып бармыйлар </w:t>
      </w:r>
      <w:r w:rsidR="00612EBB" w:rsidRPr="00EF036D">
        <w:rPr>
          <w:rFonts w:ascii="Times New Roman" w:hAnsi="Times New Roman" w:cs="Times New Roman"/>
          <w:sz w:val="28"/>
          <w:szCs w:val="28"/>
          <w:lang w:val="tt-RU"/>
        </w:rPr>
        <w:t>мәкаленең  мәгънәсе нидән гыйбарәт? Бу мәгънә</w:t>
      </w:r>
      <w:r>
        <w:rPr>
          <w:rFonts w:ascii="Times New Roman" w:hAnsi="Times New Roman" w:cs="Times New Roman"/>
          <w:sz w:val="28"/>
          <w:szCs w:val="28"/>
          <w:lang w:val="tt-RU"/>
        </w:rPr>
        <w:t>не белдерә торган 4 татар мәкаль</w:t>
      </w:r>
      <w:r w:rsidR="00612EBB" w:rsidRPr="00EF036D">
        <w:rPr>
          <w:rFonts w:ascii="Times New Roman" w:hAnsi="Times New Roman" w:cs="Times New Roman"/>
          <w:sz w:val="28"/>
          <w:szCs w:val="28"/>
          <w:lang w:val="tt-RU"/>
        </w:rPr>
        <w:t xml:space="preserve"> языгыз. (5 балл).</w:t>
      </w:r>
    </w:p>
    <w:p w:rsidR="00C969FE" w:rsidRPr="00EF036D" w:rsidRDefault="00C969FE" w:rsidP="00612EBB">
      <w:pPr>
        <w:pStyle w:val="a5"/>
        <w:spacing w:line="240" w:lineRule="auto"/>
        <w:ind w:left="0" w:firstLine="567"/>
        <w:rPr>
          <w:rFonts w:ascii="Times New Roman" w:hAnsi="Times New Roman" w:cs="Times New Roman"/>
          <w:sz w:val="28"/>
          <w:szCs w:val="28"/>
          <w:lang w:val="tt-RU"/>
        </w:rPr>
      </w:pPr>
    </w:p>
    <w:p w:rsidR="00951D2A" w:rsidRPr="00951D2A" w:rsidRDefault="00951D2A" w:rsidP="00BE349A">
      <w:pPr>
        <w:pStyle w:val="a4"/>
        <w:numPr>
          <w:ilvl w:val="0"/>
          <w:numId w:val="1"/>
        </w:numPr>
        <w:shd w:val="clear" w:color="auto" w:fill="FFFFFF"/>
        <w:spacing w:before="0" w:beforeAutospacing="0" w:after="0" w:afterAutospacing="0"/>
        <w:ind w:left="0" w:firstLine="0"/>
        <w:jc w:val="both"/>
        <w:rPr>
          <w:color w:val="2B2629"/>
          <w:sz w:val="28"/>
          <w:szCs w:val="28"/>
          <w:shd w:val="clear" w:color="auto" w:fill="FFFFFF"/>
          <w:lang w:val="tt-RU"/>
        </w:rPr>
      </w:pPr>
      <w:bookmarkStart w:id="0" w:name="_GoBack"/>
      <w:r w:rsidRPr="00951D2A">
        <w:rPr>
          <w:color w:val="2B2629"/>
          <w:sz w:val="28"/>
          <w:szCs w:val="28"/>
          <w:shd w:val="clear" w:color="auto" w:fill="FFFFFF"/>
          <w:lang w:val="tt-RU"/>
        </w:rPr>
        <w:t>Туган җирегезнең истәлекле урыннары турында сез ниләр беләсез? Сез аларның кайсыларын башкаларга да күрсәтергә теләр идегез? Ни өчен?  Фикерегезне мисаллар белән дәлилләп,  100 сүздән артмаган кечкенә күләмле инша языгыз. (10 балл)</w:t>
      </w:r>
    </w:p>
    <w:bookmarkEnd w:id="0"/>
    <w:p w:rsidR="00C64167" w:rsidRPr="00EF036D" w:rsidRDefault="00C64167" w:rsidP="00BE349A">
      <w:pPr>
        <w:spacing w:after="0" w:line="240" w:lineRule="auto"/>
        <w:rPr>
          <w:rFonts w:ascii="Times New Roman" w:hAnsi="Times New Roman" w:cs="Times New Roman"/>
          <w:sz w:val="28"/>
          <w:szCs w:val="28"/>
          <w:lang w:val="tt-RU"/>
        </w:rPr>
      </w:pPr>
    </w:p>
    <w:sectPr w:rsidR="00C64167" w:rsidRPr="00EF036D" w:rsidSect="00EF036D">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82DAA"/>
    <w:multiLevelType w:val="hybridMultilevel"/>
    <w:tmpl w:val="80361A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B77C8A"/>
    <w:multiLevelType w:val="hybridMultilevel"/>
    <w:tmpl w:val="2744E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A37DC2"/>
    <w:multiLevelType w:val="hybridMultilevel"/>
    <w:tmpl w:val="80361A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A40E1A"/>
    <w:multiLevelType w:val="hybridMultilevel"/>
    <w:tmpl w:val="7102B5FA"/>
    <w:lvl w:ilvl="0" w:tplc="F23C7BD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65C34058"/>
    <w:multiLevelType w:val="hybridMultilevel"/>
    <w:tmpl w:val="EBB4E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D37FB9"/>
    <w:multiLevelType w:val="hybridMultilevel"/>
    <w:tmpl w:val="52029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054"/>
    <w:rsid w:val="00053E29"/>
    <w:rsid w:val="00270571"/>
    <w:rsid w:val="00277A01"/>
    <w:rsid w:val="002966A2"/>
    <w:rsid w:val="002D01F3"/>
    <w:rsid w:val="00326189"/>
    <w:rsid w:val="004E0054"/>
    <w:rsid w:val="005755E7"/>
    <w:rsid w:val="00612EBB"/>
    <w:rsid w:val="00696B0B"/>
    <w:rsid w:val="006C6FE0"/>
    <w:rsid w:val="00883A96"/>
    <w:rsid w:val="00951D2A"/>
    <w:rsid w:val="009B3CF3"/>
    <w:rsid w:val="00B86C0F"/>
    <w:rsid w:val="00BB0BEA"/>
    <w:rsid w:val="00BD7611"/>
    <w:rsid w:val="00BE349A"/>
    <w:rsid w:val="00C4531E"/>
    <w:rsid w:val="00C64167"/>
    <w:rsid w:val="00C969FE"/>
    <w:rsid w:val="00E77EAA"/>
    <w:rsid w:val="00E95E10"/>
    <w:rsid w:val="00EC37EB"/>
    <w:rsid w:val="00EF036D"/>
    <w:rsid w:val="00EF1F43"/>
    <w:rsid w:val="00F02B24"/>
    <w:rsid w:val="00F723A7"/>
    <w:rsid w:val="00FD5D18"/>
    <w:rsid w:val="00FF1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0571"/>
  </w:style>
  <w:style w:type="character" w:styleId="a3">
    <w:name w:val="Strong"/>
    <w:basedOn w:val="a0"/>
    <w:uiPriority w:val="22"/>
    <w:qFormat/>
    <w:rsid w:val="00270571"/>
    <w:rPr>
      <w:b/>
      <w:bCs/>
    </w:rPr>
  </w:style>
  <w:style w:type="paragraph" w:styleId="a4">
    <w:name w:val="Normal (Web)"/>
    <w:basedOn w:val="a"/>
    <w:uiPriority w:val="99"/>
    <w:semiHidden/>
    <w:unhideWhenUsed/>
    <w:rsid w:val="0027057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270571"/>
    <w:pPr>
      <w:spacing w:after="0" w:line="485" w:lineRule="exact"/>
      <w:ind w:left="720" w:right="11" w:firstLine="720"/>
      <w:contextualSpacing/>
      <w:jc w:val="both"/>
    </w:pPr>
  </w:style>
  <w:style w:type="character" w:customStyle="1" w:styleId="a6">
    <w:name w:val="Абзац списка Знак"/>
    <w:link w:val="a5"/>
    <w:uiPriority w:val="34"/>
    <w:locked/>
    <w:rsid w:val="00EF03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0571"/>
  </w:style>
  <w:style w:type="character" w:styleId="a3">
    <w:name w:val="Strong"/>
    <w:basedOn w:val="a0"/>
    <w:uiPriority w:val="22"/>
    <w:qFormat/>
    <w:rsid w:val="00270571"/>
    <w:rPr>
      <w:b/>
      <w:bCs/>
    </w:rPr>
  </w:style>
  <w:style w:type="paragraph" w:styleId="a4">
    <w:name w:val="Normal (Web)"/>
    <w:basedOn w:val="a"/>
    <w:uiPriority w:val="99"/>
    <w:semiHidden/>
    <w:unhideWhenUsed/>
    <w:rsid w:val="0027057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270571"/>
    <w:pPr>
      <w:spacing w:after="0" w:line="485" w:lineRule="exact"/>
      <w:ind w:left="720" w:right="11" w:firstLine="720"/>
      <w:contextualSpacing/>
      <w:jc w:val="both"/>
    </w:pPr>
  </w:style>
  <w:style w:type="character" w:customStyle="1" w:styleId="a6">
    <w:name w:val="Абзац списка Знак"/>
    <w:link w:val="a5"/>
    <w:uiPriority w:val="34"/>
    <w:locked/>
    <w:rsid w:val="00EF0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221</Words>
  <Characters>1265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kpfu</Company>
  <LinksUpToDate>false</LinksUpToDate>
  <CharactersWithSpaces>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2025-04-04T17:35:00Z</dcterms:created>
  <dcterms:modified xsi:type="dcterms:W3CDTF">2025-04-06T21:19:00Z</dcterms:modified>
</cp:coreProperties>
</file>